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7C" w:rsidRPr="0082271A" w:rsidRDefault="00AF3B8E" w:rsidP="00332D7C">
      <w:pPr>
        <w:jc w:val="center"/>
        <w:rPr>
          <w:rFonts w:asciiTheme="majorHAnsi" w:hAnsiTheme="majorHAnsi"/>
          <w:b/>
          <w:i/>
          <w:color w:val="FF0000"/>
          <w:sz w:val="48"/>
          <w:szCs w:val="4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C8F6BB6" wp14:editId="252432A9">
            <wp:simplePos x="0" y="0"/>
            <wp:positionH relativeFrom="column">
              <wp:posOffset>7706360</wp:posOffset>
            </wp:positionH>
            <wp:positionV relativeFrom="paragraph">
              <wp:posOffset>438785</wp:posOffset>
            </wp:positionV>
            <wp:extent cx="2752090" cy="1971536"/>
            <wp:effectExtent l="0" t="0" r="0" b="0"/>
            <wp:wrapNone/>
            <wp:docPr id="3" name="Рисунок 3" descr="ÐÐ°ÑÑÐ¸Ð½ÐºÐ¸ Ð¿Ð¾ Ð·Ð°Ð¿ÑÐ¾ÑÑ Ð±ÐµÐ·Ð¾Ð¿Ð°ÑÐ½Ð¾ÑÑÑ Ð² Ð¸Ð½ÑÐµÑÐ½ÐµÑÐµ Ð¿Ð°Ð¼ÑÑ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±ÐµÐ·Ð¾Ð¿Ð°ÑÐ½Ð¾ÑÑÑ Ð² Ð¸Ð½ÑÐµÑÐ½ÐµÑÐµ Ð¿Ð°Ð¼ÑÑÐºÐ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97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0168A6C" wp14:editId="4BC9174B">
                <wp:simplePos x="0" y="0"/>
                <wp:positionH relativeFrom="column">
                  <wp:posOffset>1086485</wp:posOffset>
                </wp:positionH>
                <wp:positionV relativeFrom="paragraph">
                  <wp:posOffset>-132715</wp:posOffset>
                </wp:positionV>
                <wp:extent cx="8201025" cy="495300"/>
                <wp:effectExtent l="57150" t="38100" r="85725" b="95250"/>
                <wp:wrapNone/>
                <wp:docPr id="4" name="Прямоугольник с двумя скругленными противолежащими углами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1025" cy="4953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скругленными противолежащими углами 4" o:spid="_x0000_s1026" style="position:absolute;margin-left:85.55pt;margin-top:-10.45pt;width:645.75pt;height:39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0102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" path="m82552,l8201025,r,l8201025,412748v,45592,-36960,82552,-82552,82552l,495300r,l,82552c,36960,36960,,82552,xe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 o:connecttype="custom" o:connectlocs="82552,0;8201025,0;8201025,0;8201025,412748;8118473,495300;0,495300;0,495300;0,82552;82552,0" o:connectangles="0,0,0,0,0,0,0,0,0"/>
              </v:shape>
            </w:pict>
          </mc:Fallback>
        </mc:AlternateContent>
      </w:r>
      <w:r w:rsidR="00332D7C" w:rsidRPr="0082271A">
        <w:rPr>
          <w:rFonts w:asciiTheme="majorHAnsi" w:hAnsiTheme="majorHAnsi"/>
          <w:b/>
          <w:i/>
          <w:color w:val="FF0000"/>
          <w:sz w:val="48"/>
          <w:szCs w:val="48"/>
          <w:u w:val="single"/>
        </w:rPr>
        <w:t>Безопасность в Интернете. Памятка для родителей</w:t>
      </w:r>
    </w:p>
    <w:p w:rsidR="00181D3B" w:rsidRDefault="007C43DF" w:rsidP="009759EF">
      <w:pPr>
        <w:pStyle w:val="a5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9759EF">
        <w:rPr>
          <w:rFonts w:asciiTheme="majorHAnsi" w:hAnsiTheme="majorHAnsi"/>
          <w:sz w:val="32"/>
          <w:szCs w:val="32"/>
        </w:rPr>
        <w:t>Обращайте внимание на то, какие сайты посещает Ваш ребёнок</w:t>
      </w:r>
      <w:r w:rsidR="009759EF">
        <w:rPr>
          <w:rFonts w:asciiTheme="majorHAnsi" w:hAnsiTheme="majorHAnsi"/>
          <w:sz w:val="32"/>
          <w:szCs w:val="32"/>
        </w:rPr>
        <w:t>.</w:t>
      </w:r>
    </w:p>
    <w:p w:rsidR="00AA74AA" w:rsidRDefault="00AA74AA" w:rsidP="0082271A">
      <w:pPr>
        <w:pStyle w:val="a5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9759EF">
        <w:rPr>
          <w:rFonts w:asciiTheme="majorHAnsi" w:hAnsiTheme="majorHAnsi"/>
          <w:sz w:val="32"/>
          <w:szCs w:val="32"/>
        </w:rPr>
        <w:t xml:space="preserve">Предупредите ребёнка о том, что в Сети он может встретиться с </w:t>
      </w:r>
      <w:proofErr w:type="gramStart"/>
      <w:r w:rsidRPr="009759EF">
        <w:rPr>
          <w:rFonts w:asciiTheme="majorHAnsi" w:hAnsiTheme="majorHAnsi"/>
          <w:sz w:val="32"/>
          <w:szCs w:val="32"/>
        </w:rPr>
        <w:t>опасным</w:t>
      </w:r>
      <w:proofErr w:type="gramEnd"/>
      <w:r w:rsidRPr="009759EF">
        <w:rPr>
          <w:rFonts w:asciiTheme="majorHAnsi" w:hAnsiTheme="majorHAnsi"/>
          <w:sz w:val="32"/>
          <w:szCs w:val="32"/>
        </w:rPr>
        <w:t xml:space="preserve"> контентом</w:t>
      </w:r>
      <w:r w:rsidR="009759EF">
        <w:rPr>
          <w:rFonts w:asciiTheme="majorHAnsi" w:hAnsiTheme="majorHAnsi"/>
          <w:sz w:val="32"/>
          <w:szCs w:val="32"/>
        </w:rPr>
        <w:t>.</w:t>
      </w:r>
    </w:p>
    <w:p w:rsidR="00AA74AA" w:rsidRDefault="00AA74AA" w:rsidP="0082271A">
      <w:pPr>
        <w:pStyle w:val="a5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9759EF">
        <w:rPr>
          <w:rFonts w:asciiTheme="majorHAnsi" w:hAnsiTheme="majorHAnsi"/>
          <w:sz w:val="32"/>
          <w:szCs w:val="32"/>
        </w:rPr>
        <w:t>Приучите детей, что нельзя раскрывать свои личные данные в Интернете</w:t>
      </w:r>
      <w:r w:rsidR="009759EF">
        <w:rPr>
          <w:rFonts w:asciiTheme="majorHAnsi" w:hAnsiTheme="majorHAnsi"/>
          <w:sz w:val="32"/>
          <w:szCs w:val="32"/>
        </w:rPr>
        <w:t>.</w:t>
      </w:r>
    </w:p>
    <w:p w:rsidR="00AA74AA" w:rsidRDefault="00AA74AA" w:rsidP="0082271A">
      <w:pPr>
        <w:pStyle w:val="a5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9759EF">
        <w:rPr>
          <w:rFonts w:asciiTheme="majorHAnsi" w:hAnsiTheme="majorHAnsi"/>
          <w:sz w:val="32"/>
          <w:szCs w:val="32"/>
        </w:rPr>
        <w:t>Расскажите ребёнку о мошенничестве в Сети, лотереях, розыгрышах</w:t>
      </w:r>
      <w:r w:rsidR="009759EF">
        <w:rPr>
          <w:rFonts w:asciiTheme="majorHAnsi" w:hAnsiTheme="majorHAnsi"/>
          <w:sz w:val="32"/>
          <w:szCs w:val="32"/>
        </w:rPr>
        <w:t>.</w:t>
      </w:r>
    </w:p>
    <w:p w:rsidR="00AA74AA" w:rsidRDefault="00AA74AA" w:rsidP="0082271A">
      <w:pPr>
        <w:pStyle w:val="a5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9759EF">
        <w:rPr>
          <w:rFonts w:asciiTheme="majorHAnsi" w:hAnsiTheme="majorHAnsi"/>
          <w:sz w:val="32"/>
          <w:szCs w:val="32"/>
        </w:rPr>
        <w:t>Предупредите ребёнка о группах и сообществах, которые могут принести ему вред</w:t>
      </w:r>
      <w:r w:rsidR="009759EF">
        <w:rPr>
          <w:rFonts w:asciiTheme="majorHAnsi" w:hAnsiTheme="majorHAnsi"/>
          <w:sz w:val="32"/>
          <w:szCs w:val="32"/>
        </w:rPr>
        <w:t>.</w:t>
      </w:r>
    </w:p>
    <w:p w:rsidR="009759EF" w:rsidRDefault="00AA74AA" w:rsidP="0082271A">
      <w:pPr>
        <w:pStyle w:val="a5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9759EF">
        <w:rPr>
          <w:rFonts w:asciiTheme="majorHAnsi" w:hAnsiTheme="majorHAnsi"/>
          <w:sz w:val="32"/>
          <w:szCs w:val="32"/>
        </w:rPr>
        <w:t xml:space="preserve">Беседуйте с детьми об их виртуальных друзьях. </w:t>
      </w:r>
    </w:p>
    <w:p w:rsidR="003E1638" w:rsidRDefault="00AA74AA" w:rsidP="003E1638">
      <w:pPr>
        <w:pStyle w:val="a5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9759EF">
        <w:rPr>
          <w:rFonts w:asciiTheme="majorHAnsi" w:hAnsiTheme="majorHAnsi"/>
          <w:sz w:val="32"/>
          <w:szCs w:val="32"/>
        </w:rPr>
        <w:t xml:space="preserve">Если ребёнок хочет встретиться с </w:t>
      </w:r>
      <w:proofErr w:type="gramStart"/>
      <w:r w:rsidRPr="009759EF">
        <w:rPr>
          <w:rFonts w:asciiTheme="majorHAnsi" w:hAnsiTheme="majorHAnsi"/>
          <w:sz w:val="32"/>
          <w:szCs w:val="32"/>
        </w:rPr>
        <w:t>Интернет-другом</w:t>
      </w:r>
      <w:proofErr w:type="gramEnd"/>
      <w:r w:rsidRPr="009759EF">
        <w:rPr>
          <w:rFonts w:asciiTheme="majorHAnsi" w:hAnsiTheme="majorHAnsi"/>
          <w:sz w:val="32"/>
          <w:szCs w:val="32"/>
        </w:rPr>
        <w:t>, то перед этим он обязательно должен посоветоваться с вами</w:t>
      </w:r>
      <w:r w:rsidR="009759EF">
        <w:rPr>
          <w:rFonts w:asciiTheme="majorHAnsi" w:hAnsiTheme="majorHAnsi"/>
          <w:sz w:val="32"/>
          <w:szCs w:val="32"/>
        </w:rPr>
        <w:t>.</w:t>
      </w:r>
    </w:p>
    <w:p w:rsidR="003E1638" w:rsidRDefault="003E1638" w:rsidP="005061D5">
      <w:pPr>
        <w:pStyle w:val="a5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3E1638">
        <w:rPr>
          <w:rFonts w:asciiTheme="majorHAnsi" w:hAnsiTheme="majorHAnsi"/>
          <w:sz w:val="32"/>
          <w:szCs w:val="32"/>
        </w:rPr>
        <w:t xml:space="preserve"> Используйте современные программы, которые предоставляют возможность фильтрации содержимого </w:t>
      </w:r>
      <w:r w:rsidR="004E3E74">
        <w:rPr>
          <w:rFonts w:asciiTheme="majorHAnsi" w:hAnsiTheme="majorHAnsi"/>
          <w:sz w:val="32"/>
          <w:szCs w:val="32"/>
        </w:rPr>
        <w:t xml:space="preserve">   </w:t>
      </w:r>
      <w:r w:rsidRPr="003E1638">
        <w:rPr>
          <w:rFonts w:asciiTheme="majorHAnsi" w:hAnsiTheme="majorHAnsi"/>
          <w:sz w:val="32"/>
          <w:szCs w:val="32"/>
        </w:rPr>
        <w:t>сайтов, контролировать места посещения и деятельность там.</w:t>
      </w:r>
    </w:p>
    <w:p w:rsidR="005061D5" w:rsidRPr="005061D5" w:rsidRDefault="00AF3B8E" w:rsidP="005061D5">
      <w:pPr>
        <w:pStyle w:val="a5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546174" wp14:editId="252B5FBB">
                <wp:simplePos x="0" y="0"/>
                <wp:positionH relativeFrom="column">
                  <wp:posOffset>286385</wp:posOffset>
                </wp:positionH>
                <wp:positionV relativeFrom="paragraph">
                  <wp:posOffset>205105</wp:posOffset>
                </wp:positionV>
                <wp:extent cx="7105650" cy="1638300"/>
                <wp:effectExtent l="57150" t="0" r="76200" b="133350"/>
                <wp:wrapNone/>
                <wp:docPr id="2" name="Прямоугольник с двумя скругленными противолежащими углам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163830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  <a:effectLst>
                          <a:outerShdw blurRad="50800" dist="50800" dir="5400000" algn="ctr" rotWithShape="0">
                            <a:srgbClr val="0070C0"/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2" o:spid="_x0000_s1026" style="position:absolute;margin-left:22.55pt;margin-top:16.15pt;width:559.5pt;height:12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05650,163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" path="m273055,l7105650,r,l7105650,1365245v,150804,-122251,273055,-273055,273055l,1638300r,l,273055c,122251,122251,,273055,xe" fillcolor="white [3212]" strokecolor="#0070c0" strokeweight="2pt">
                <v:shadow on="t" color="#0070c0" offset="0,4pt"/>
                <v:path arrowok="t" o:connecttype="custom" o:connectlocs="273055,0;7105650,0;7105650,0;7105650,1365245;6832595,1638300;0,1638300;0,1638300;0,273055;273055,0" o:connectangles="0,0,0,0,0,0,0,0,0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C045271" wp14:editId="1CDB73CC">
            <wp:simplePos x="0" y="0"/>
            <wp:positionH relativeFrom="column">
              <wp:posOffset>7525385</wp:posOffset>
            </wp:positionH>
            <wp:positionV relativeFrom="paragraph">
              <wp:posOffset>157480</wp:posOffset>
            </wp:positionV>
            <wp:extent cx="2771775" cy="1733550"/>
            <wp:effectExtent l="57150" t="0" r="66675" b="114300"/>
            <wp:wrapTight wrapText="bothSides">
              <wp:wrapPolygon edited="0">
                <wp:start x="-297" y="0"/>
                <wp:lineTo x="-445" y="0"/>
                <wp:lineTo x="-445" y="22787"/>
                <wp:lineTo x="21971" y="22787"/>
                <wp:lineTo x="21971" y="3798"/>
                <wp:lineTo x="21823" y="237"/>
                <wp:lineTo x="21823" y="0"/>
                <wp:lineTo x="-297" y="0"/>
              </wp:wrapPolygon>
            </wp:wrapTight>
            <wp:docPr id="1" name="Рисунок 1" descr="ÐÐ°ÑÑÐ¸Ð½ÐºÐ¸ Ð¿Ð¾ Ð·Ð°Ð¿ÑÐ¾ÑÑ Ð±ÐµÐ·Ð¾Ð¿Ð°ÑÐ½Ð¾ÑÑÑ Ð² Ð¸Ð½ÑÐµÑÐ½ÐµÑ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±ÐµÐ·Ð¾Ð¿Ð°ÑÐ½Ð¾ÑÑÑ Ð² Ð¸Ð½ÑÐµÑÐ½ÐµÑÐ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70C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638" w:rsidRPr="00006168" w:rsidRDefault="005061D5" w:rsidP="005061D5">
      <w:pPr>
        <w:pStyle w:val="a5"/>
        <w:jc w:val="center"/>
        <w:rPr>
          <w:rFonts w:asciiTheme="majorHAnsi" w:hAnsiTheme="majorHAnsi"/>
          <w:b/>
          <w:color w:val="76923C" w:themeColor="accent3" w:themeShade="BF"/>
          <w:sz w:val="32"/>
          <w:szCs w:val="32"/>
        </w:rPr>
      </w:pPr>
      <w:r w:rsidRPr="00006168">
        <w:rPr>
          <w:rFonts w:asciiTheme="majorHAnsi" w:hAnsiTheme="majorHAnsi"/>
          <w:b/>
          <w:color w:val="76923C" w:themeColor="accent3" w:themeShade="BF"/>
          <w:sz w:val="32"/>
          <w:szCs w:val="32"/>
        </w:rPr>
        <w:t>Объясните своему ребёнку:</w:t>
      </w:r>
    </w:p>
    <w:p w:rsidR="005061D5" w:rsidRPr="00006168" w:rsidRDefault="005061D5" w:rsidP="005061D5">
      <w:pPr>
        <w:pStyle w:val="a5"/>
        <w:jc w:val="center"/>
        <w:rPr>
          <w:rFonts w:asciiTheme="majorHAnsi" w:hAnsiTheme="majorHAnsi"/>
          <w:b/>
          <w:color w:val="76923C" w:themeColor="accent3" w:themeShade="BF"/>
          <w:sz w:val="30"/>
          <w:szCs w:val="30"/>
        </w:rPr>
      </w:pPr>
      <w:r w:rsidRPr="00006168">
        <w:rPr>
          <w:rFonts w:asciiTheme="majorHAnsi" w:hAnsiTheme="majorHAnsi"/>
          <w:b/>
          <w:color w:val="76923C" w:themeColor="accent3" w:themeShade="BF"/>
          <w:sz w:val="30"/>
          <w:szCs w:val="30"/>
        </w:rPr>
        <w:t>- при общении в интернет сетях использовать только имя или псевдоним (ник);</w:t>
      </w:r>
    </w:p>
    <w:p w:rsidR="005061D5" w:rsidRPr="00006168" w:rsidRDefault="005061D5" w:rsidP="005061D5">
      <w:pPr>
        <w:pStyle w:val="a5"/>
        <w:jc w:val="center"/>
        <w:rPr>
          <w:rFonts w:asciiTheme="majorHAnsi" w:hAnsiTheme="majorHAnsi"/>
          <w:b/>
          <w:color w:val="76923C" w:themeColor="accent3" w:themeShade="BF"/>
          <w:sz w:val="30"/>
          <w:szCs w:val="30"/>
        </w:rPr>
      </w:pPr>
      <w:r w:rsidRPr="00006168">
        <w:rPr>
          <w:rFonts w:asciiTheme="majorHAnsi" w:hAnsiTheme="majorHAnsi"/>
          <w:b/>
          <w:color w:val="76923C" w:themeColor="accent3" w:themeShade="BF"/>
          <w:sz w:val="30"/>
          <w:szCs w:val="30"/>
        </w:rPr>
        <w:t xml:space="preserve">- не сообщать ни при каких обстоятельствах свою личную информацию </w:t>
      </w:r>
    </w:p>
    <w:p w:rsidR="005061D5" w:rsidRPr="00006168" w:rsidRDefault="005061D5" w:rsidP="005061D5">
      <w:pPr>
        <w:pStyle w:val="a5"/>
        <w:jc w:val="center"/>
        <w:rPr>
          <w:rFonts w:asciiTheme="majorHAnsi" w:hAnsiTheme="majorHAnsi"/>
          <w:b/>
          <w:color w:val="76923C" w:themeColor="accent3" w:themeShade="BF"/>
          <w:sz w:val="30"/>
          <w:szCs w:val="30"/>
        </w:rPr>
      </w:pPr>
      <w:r w:rsidRPr="00006168">
        <w:rPr>
          <w:rFonts w:asciiTheme="majorHAnsi" w:hAnsiTheme="majorHAnsi"/>
          <w:b/>
          <w:color w:val="76923C" w:themeColor="accent3" w:themeShade="BF"/>
          <w:sz w:val="30"/>
          <w:szCs w:val="30"/>
        </w:rPr>
        <w:t>(номер телефона, свой адрес, место учебы</w:t>
      </w:r>
      <w:r w:rsidR="009A4355" w:rsidRPr="00006168">
        <w:rPr>
          <w:rFonts w:asciiTheme="majorHAnsi" w:hAnsiTheme="majorHAnsi"/>
          <w:b/>
          <w:color w:val="76923C" w:themeColor="accent3" w:themeShade="BF"/>
          <w:sz w:val="30"/>
          <w:szCs w:val="30"/>
        </w:rPr>
        <w:t xml:space="preserve"> и т.д</w:t>
      </w:r>
      <w:r w:rsidRPr="00006168">
        <w:rPr>
          <w:rFonts w:asciiTheme="majorHAnsi" w:hAnsiTheme="majorHAnsi"/>
          <w:b/>
          <w:color w:val="76923C" w:themeColor="accent3" w:themeShade="BF"/>
          <w:sz w:val="30"/>
          <w:szCs w:val="30"/>
        </w:rPr>
        <w:t>);</w:t>
      </w:r>
    </w:p>
    <w:p w:rsidR="005061D5" w:rsidRPr="00006168" w:rsidRDefault="005061D5" w:rsidP="005061D5">
      <w:pPr>
        <w:pStyle w:val="a5"/>
        <w:jc w:val="center"/>
        <w:rPr>
          <w:rFonts w:asciiTheme="majorHAnsi" w:hAnsiTheme="majorHAnsi"/>
          <w:b/>
          <w:color w:val="76923C" w:themeColor="accent3" w:themeShade="BF"/>
          <w:sz w:val="30"/>
          <w:szCs w:val="30"/>
        </w:rPr>
      </w:pPr>
      <w:r w:rsidRPr="00006168">
        <w:rPr>
          <w:rFonts w:asciiTheme="majorHAnsi" w:hAnsiTheme="majorHAnsi"/>
          <w:b/>
          <w:color w:val="76923C" w:themeColor="accent3" w:themeShade="BF"/>
          <w:sz w:val="30"/>
          <w:szCs w:val="30"/>
        </w:rPr>
        <w:t xml:space="preserve">  - не пересылать свои фотографии;</w:t>
      </w:r>
    </w:p>
    <w:p w:rsidR="00863D1F" w:rsidRDefault="00006168" w:rsidP="00863D1F">
      <w:pPr>
        <w:rPr>
          <w:color w:val="00206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614749F" wp14:editId="59CAA072">
            <wp:simplePos x="0" y="0"/>
            <wp:positionH relativeFrom="column">
              <wp:posOffset>7858760</wp:posOffset>
            </wp:positionH>
            <wp:positionV relativeFrom="paragraph">
              <wp:posOffset>277495</wp:posOffset>
            </wp:positionV>
            <wp:extent cx="2134870" cy="1600200"/>
            <wp:effectExtent l="0" t="0" r="0" b="0"/>
            <wp:wrapNone/>
            <wp:docPr id="5" name="Рисунок 5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EA3A9F6" wp14:editId="77BC18E8">
            <wp:simplePos x="0" y="0"/>
            <wp:positionH relativeFrom="column">
              <wp:posOffset>105410</wp:posOffset>
            </wp:positionH>
            <wp:positionV relativeFrom="paragraph">
              <wp:posOffset>160020</wp:posOffset>
            </wp:positionV>
            <wp:extent cx="1931035" cy="1716405"/>
            <wp:effectExtent l="0" t="0" r="0" b="0"/>
            <wp:wrapNone/>
            <wp:docPr id="6" name="Рисунок 6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B8E" w:rsidRDefault="00AF3B8E" w:rsidP="00AF3B8E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63D1F" w:rsidRPr="00AF3B8E" w:rsidRDefault="00AF3B8E" w:rsidP="00AF3B8E">
      <w:pPr>
        <w:spacing w:after="0" w:line="240" w:lineRule="auto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            </w:t>
      </w:r>
      <w:r w:rsidR="00006168">
        <w:rPr>
          <w:b/>
          <w:color w:val="FF0000"/>
          <w:sz w:val="36"/>
          <w:szCs w:val="36"/>
        </w:rPr>
        <w:t xml:space="preserve">          </w:t>
      </w:r>
      <w:r>
        <w:rPr>
          <w:b/>
          <w:color w:val="FF0000"/>
          <w:sz w:val="36"/>
          <w:szCs w:val="36"/>
        </w:rPr>
        <w:t xml:space="preserve"> </w:t>
      </w:r>
      <w:r w:rsidR="00651DDC" w:rsidRPr="00AF3B8E">
        <w:rPr>
          <w:b/>
          <w:color w:val="FF0000"/>
          <w:sz w:val="36"/>
          <w:szCs w:val="36"/>
        </w:rPr>
        <w:t>Научите детей следовать нормам морали,</w:t>
      </w:r>
      <w:r w:rsidRPr="00AF3B8E">
        <w:rPr>
          <w:noProof/>
          <w:lang w:eastAsia="ru-RU"/>
        </w:rPr>
        <w:t xml:space="preserve"> </w:t>
      </w:r>
    </w:p>
    <w:p w:rsidR="007C43DF" w:rsidRPr="00AF3B8E" w:rsidRDefault="00AF3B8E" w:rsidP="00AF3B8E">
      <w:pPr>
        <w:spacing w:after="0" w:line="240" w:lineRule="auto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      </w:t>
      </w:r>
      <w:r w:rsidR="00006168">
        <w:rPr>
          <w:b/>
          <w:color w:val="FF0000"/>
          <w:sz w:val="36"/>
          <w:szCs w:val="36"/>
        </w:rPr>
        <w:t xml:space="preserve">        </w:t>
      </w:r>
      <w:r w:rsidR="00651DDC" w:rsidRPr="00AF3B8E">
        <w:rPr>
          <w:b/>
          <w:color w:val="FF0000"/>
          <w:sz w:val="36"/>
          <w:szCs w:val="36"/>
        </w:rPr>
        <w:t xml:space="preserve">быть </w:t>
      </w:r>
      <w:proofErr w:type="gramStart"/>
      <w:r w:rsidR="00651DDC" w:rsidRPr="00AF3B8E">
        <w:rPr>
          <w:b/>
          <w:color w:val="FF0000"/>
          <w:sz w:val="36"/>
          <w:szCs w:val="36"/>
        </w:rPr>
        <w:t>воспитанным</w:t>
      </w:r>
      <w:proofErr w:type="gramEnd"/>
      <w:r w:rsidR="00651DDC" w:rsidRPr="00AF3B8E">
        <w:rPr>
          <w:b/>
          <w:color w:val="FF0000"/>
          <w:sz w:val="36"/>
          <w:szCs w:val="36"/>
        </w:rPr>
        <w:t xml:space="preserve"> даже в виртуальном общении.</w:t>
      </w:r>
    </w:p>
    <w:p w:rsidR="00651DDC" w:rsidRPr="00AF3B8E" w:rsidRDefault="00AF3B8E" w:rsidP="00AF3B8E">
      <w:pPr>
        <w:spacing w:after="0" w:line="240" w:lineRule="auto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            </w:t>
      </w:r>
      <w:r w:rsidR="00006168">
        <w:rPr>
          <w:b/>
          <w:color w:val="FF0000"/>
          <w:sz w:val="36"/>
          <w:szCs w:val="36"/>
        </w:rPr>
        <w:t xml:space="preserve">         </w:t>
      </w:r>
      <w:r>
        <w:rPr>
          <w:b/>
          <w:color w:val="FF0000"/>
          <w:sz w:val="36"/>
          <w:szCs w:val="36"/>
        </w:rPr>
        <w:t xml:space="preserve">  </w:t>
      </w:r>
      <w:r w:rsidR="00651DDC" w:rsidRPr="00AF3B8E">
        <w:rPr>
          <w:b/>
          <w:color w:val="FF0000"/>
          <w:sz w:val="36"/>
          <w:szCs w:val="36"/>
        </w:rPr>
        <w:t>Внимательно относитесь к вашим детям!</w:t>
      </w:r>
    </w:p>
    <w:sectPr w:rsidR="00651DDC" w:rsidRPr="00AF3B8E" w:rsidSect="007C43D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35DE"/>
    <w:multiLevelType w:val="hybridMultilevel"/>
    <w:tmpl w:val="0930FA54"/>
    <w:lvl w:ilvl="0" w:tplc="EA845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FF"/>
    <w:rsid w:val="00006168"/>
    <w:rsid w:val="00181D3B"/>
    <w:rsid w:val="00332D7C"/>
    <w:rsid w:val="003B0B2B"/>
    <w:rsid w:val="003E1638"/>
    <w:rsid w:val="004374FF"/>
    <w:rsid w:val="004E3E74"/>
    <w:rsid w:val="005061D5"/>
    <w:rsid w:val="00651DDC"/>
    <w:rsid w:val="007C43DF"/>
    <w:rsid w:val="0082271A"/>
    <w:rsid w:val="00863D1F"/>
    <w:rsid w:val="00886393"/>
    <w:rsid w:val="009759EF"/>
    <w:rsid w:val="009A4355"/>
    <w:rsid w:val="00AA74AA"/>
    <w:rsid w:val="00A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3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5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3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5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EF6968-590E-49CA-AE98-5E0FA372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2018-09-23T07:55:00Z</dcterms:created>
  <dcterms:modified xsi:type="dcterms:W3CDTF">2018-09-23T14:28:00Z</dcterms:modified>
</cp:coreProperties>
</file>